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2A9A">
        <w:rPr>
          <w:rFonts w:ascii="Arial" w:hAnsi="Arial" w:cs="Arial"/>
          <w:b/>
          <w:sz w:val="24"/>
          <w:szCs w:val="24"/>
        </w:rPr>
        <w:t xml:space="preserve">FULLELEKTRONISK ARKIV </w:t>
      </w:r>
      <w:r w:rsidRPr="00422A9A">
        <w:rPr>
          <w:rFonts w:ascii="Arial" w:hAnsi="Arial" w:cs="Arial"/>
          <w:b/>
          <w:sz w:val="24"/>
          <w:szCs w:val="24"/>
        </w:rPr>
        <w:t>–</w:t>
      </w:r>
      <w:r w:rsidRPr="00422A9A">
        <w:rPr>
          <w:rFonts w:ascii="Arial" w:hAnsi="Arial" w:cs="Arial"/>
          <w:b/>
          <w:sz w:val="24"/>
          <w:szCs w:val="24"/>
        </w:rPr>
        <w:t xml:space="preserve"> RUTINE</w:t>
      </w:r>
      <w:r w:rsidRPr="00422A9A">
        <w:rPr>
          <w:rFonts w:ascii="Arial" w:hAnsi="Arial" w:cs="Arial"/>
          <w:b/>
          <w:sz w:val="24"/>
          <w:szCs w:val="24"/>
        </w:rPr>
        <w:t xml:space="preserve"> </w:t>
      </w:r>
      <w:r w:rsidRPr="00422A9A">
        <w:rPr>
          <w:rFonts w:ascii="Arial" w:hAnsi="Arial" w:cs="Arial"/>
          <w:b/>
          <w:sz w:val="24"/>
          <w:szCs w:val="24"/>
        </w:rPr>
        <w:t>FOR KASSASJON AV</w:t>
      </w:r>
      <w:r w:rsidRPr="00422A9A">
        <w:rPr>
          <w:rFonts w:ascii="Arial" w:hAnsi="Arial" w:cs="Arial"/>
          <w:b/>
          <w:sz w:val="24"/>
          <w:szCs w:val="24"/>
        </w:rPr>
        <w:t xml:space="preserve"> </w:t>
      </w:r>
      <w:r w:rsidRPr="00422A9A">
        <w:rPr>
          <w:rFonts w:ascii="Arial" w:hAnsi="Arial" w:cs="Arial"/>
          <w:b/>
          <w:sz w:val="24"/>
          <w:szCs w:val="24"/>
        </w:rPr>
        <w:t>PAPIRDOKUMENT</w:t>
      </w:r>
    </w:p>
    <w:p w:rsid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Med heimel i Riksarkivarens føreskrift, kapittel IX; Elektronisk arkivering av saksdokument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§1-3 kassasjon av papirversjonar ved skanning, kan dokumenta kasserast i tråd med desse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bestemmelsane. For å oppfylle krava er det utarbeida rutinar for kassasjon av ferdig skanna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papirdokument/saksdokument.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Sak og arkivsystemet WebSak er konfigurert slik at alle saksdokument må konverterast til</w:t>
      </w:r>
    </w:p>
    <w:p w:rsid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gjeldande arkivformat ved journalstatus J. PDF-</w:t>
      </w:r>
      <w:r>
        <w:rPr>
          <w:rFonts w:ascii="Arial" w:hAnsi="Arial" w:cs="Arial"/>
        </w:rPr>
        <w:t xml:space="preserve"> A </w:t>
      </w:r>
      <w:r w:rsidRPr="00422A9A">
        <w:rPr>
          <w:rFonts w:ascii="Arial" w:hAnsi="Arial" w:cs="Arial"/>
        </w:rPr>
        <w:t>format.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22A9A">
        <w:rPr>
          <w:rFonts w:ascii="Arial" w:hAnsi="Arial" w:cs="Arial"/>
          <w:b/>
          <w:bCs/>
          <w:highlight w:val="yellow"/>
        </w:rPr>
        <w:t>Første virkedag i kvar månad,</w:t>
      </w:r>
      <w:r w:rsidRPr="00422A9A">
        <w:rPr>
          <w:rFonts w:ascii="Arial" w:hAnsi="Arial" w:cs="Arial"/>
          <w:b/>
          <w:bCs/>
        </w:rPr>
        <w:t xml:space="preserve"> etter at </w:t>
      </w:r>
      <w:r>
        <w:rPr>
          <w:rFonts w:ascii="Arial" w:hAnsi="Arial" w:cs="Arial"/>
          <w:b/>
          <w:bCs/>
        </w:rPr>
        <w:t>OSK</w:t>
      </w:r>
      <w:r w:rsidRPr="00422A9A">
        <w:rPr>
          <w:rFonts w:ascii="Arial" w:hAnsi="Arial" w:cs="Arial"/>
          <w:b/>
          <w:bCs/>
        </w:rPr>
        <w:t xml:space="preserve"> har fått melding frå </w:t>
      </w:r>
      <w:r>
        <w:rPr>
          <w:rFonts w:ascii="Arial" w:hAnsi="Arial" w:cs="Arial"/>
          <w:b/>
          <w:bCs/>
        </w:rPr>
        <w:t>IKT-avdelinga</w:t>
      </w:r>
    </w:p>
    <w:p w:rsid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22A9A">
        <w:rPr>
          <w:rFonts w:ascii="Arial" w:hAnsi="Arial" w:cs="Arial"/>
          <w:b/>
          <w:bCs/>
        </w:rPr>
        <w:t>at siste månadsbackup og konvertering til arkivformat var vellykka,</w:t>
      </w:r>
      <w:r>
        <w:rPr>
          <w:rFonts w:ascii="Arial" w:hAnsi="Arial" w:cs="Arial"/>
          <w:b/>
          <w:bCs/>
        </w:rPr>
        <w:t xml:space="preserve"> </w:t>
      </w:r>
      <w:r w:rsidRPr="00422A9A">
        <w:rPr>
          <w:rFonts w:ascii="Arial" w:hAnsi="Arial" w:cs="Arial"/>
          <w:b/>
          <w:bCs/>
        </w:rPr>
        <w:t>skal dokumenta sendast til makulering.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 xml:space="preserve">Dokument skal oppbevarast dei 3 siste månadane </w:t>
      </w:r>
      <w:r>
        <w:rPr>
          <w:rFonts w:ascii="Arial" w:hAnsi="Arial" w:cs="Arial"/>
        </w:rPr>
        <w:t>i</w:t>
      </w:r>
      <w:r w:rsidRPr="00422A9A">
        <w:rPr>
          <w:rFonts w:ascii="Arial" w:hAnsi="Arial" w:cs="Arial"/>
        </w:rPr>
        <w:t xml:space="preserve"> arkivet (bunka etter dato, skilje mellom</w:t>
      </w:r>
    </w:p>
    <w:p w:rsid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gradert og ugradert dokument).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Første makulering skal gjennomførast 1 år etter at fullelektronisk arkiv er innført (deretter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 xml:space="preserve">kvar månad). Når </w:t>
      </w:r>
      <w:r>
        <w:rPr>
          <w:rFonts w:ascii="Arial" w:hAnsi="Arial" w:cs="Arial"/>
        </w:rPr>
        <w:t>OSK</w:t>
      </w:r>
      <w:r w:rsidRPr="00422A9A">
        <w:rPr>
          <w:rFonts w:ascii="Arial" w:hAnsi="Arial" w:cs="Arial"/>
        </w:rPr>
        <w:t>har fått melding frå I</w:t>
      </w:r>
      <w:r>
        <w:rPr>
          <w:rFonts w:ascii="Arial" w:hAnsi="Arial" w:cs="Arial"/>
        </w:rPr>
        <w:t>K</w:t>
      </w:r>
      <w:r w:rsidRPr="00422A9A">
        <w:rPr>
          <w:rFonts w:ascii="Arial" w:hAnsi="Arial" w:cs="Arial"/>
        </w:rPr>
        <w:t>T-</w:t>
      </w:r>
      <w:r>
        <w:rPr>
          <w:rFonts w:ascii="Arial" w:hAnsi="Arial" w:cs="Arial"/>
        </w:rPr>
        <w:t>avdelinga</w:t>
      </w:r>
      <w:r w:rsidRPr="00422A9A">
        <w:rPr>
          <w:rFonts w:ascii="Arial" w:hAnsi="Arial" w:cs="Arial"/>
        </w:rPr>
        <w:t xml:space="preserve"> om at backup, konvertering og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 xml:space="preserve">uttrekk frå basen har vore vellykka, kan </w:t>
      </w:r>
      <w:r>
        <w:rPr>
          <w:rFonts w:ascii="Arial" w:hAnsi="Arial" w:cs="Arial"/>
        </w:rPr>
        <w:t xml:space="preserve">OSK </w:t>
      </w:r>
      <w:r w:rsidRPr="00422A9A">
        <w:rPr>
          <w:rFonts w:ascii="Arial" w:hAnsi="Arial" w:cs="Arial"/>
        </w:rPr>
        <w:t xml:space="preserve"> gjennomføra makulering.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Dersom konvertering til arkivformat fungerer korrekt og alle rutinar om dette vert følgt, kan</w:t>
      </w:r>
    </w:p>
    <w:p w:rsid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kassasjon av saksdokument følgja rutinane nedanfor.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Sveio </w:t>
      </w:r>
      <w:r w:rsidRPr="00422A9A">
        <w:rPr>
          <w:rFonts w:ascii="Arial" w:hAnsi="Arial" w:cs="Arial"/>
        </w:rPr>
        <w:t>kommune skal følgjande rutine følgjast;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1. Sjekkliste før kassering/makulering av saksdokument må utan avvik vere i orden.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1. Er det korrekt periode som ligg klar for makulering/kassasjon?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2. Er skanninga utført fortløpande og funnet korrekt ved journalføring?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3. Er produksjonsversjonar konvertert til arkivformat utan feil og manglar?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4. Er rutinar for sikkerheitskopiering følgt og funne i orden?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2A9A">
        <w:rPr>
          <w:rFonts w:ascii="Arial" w:hAnsi="Arial" w:cs="Arial"/>
        </w:rPr>
        <w:t>5. Er nokon av dokumenta eller vedlegga av ein type som skal bevarast i papirformat?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422A9A">
        <w:rPr>
          <w:rFonts w:ascii="Arial" w:hAnsi="Arial" w:cs="Arial"/>
        </w:rPr>
        <w:t>Ved feil og manglar skal alle slettings- og kassasjonsrutinar stoppast inntil sjekkpunktet er</w:t>
      </w:r>
      <w:r>
        <w:rPr>
          <w:rFonts w:ascii="Arial" w:hAnsi="Arial" w:cs="Arial"/>
        </w:rPr>
        <w:t xml:space="preserve"> 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i </w:t>
      </w:r>
      <w:r w:rsidRPr="00422A9A">
        <w:rPr>
          <w:rFonts w:ascii="Arial" w:hAnsi="Arial" w:cs="Arial"/>
        </w:rPr>
        <w:t>orden.</w:t>
      </w:r>
    </w:p>
    <w:p w:rsid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422A9A">
        <w:rPr>
          <w:rFonts w:ascii="Arial" w:hAnsi="Arial" w:cs="Arial"/>
        </w:rPr>
        <w:t xml:space="preserve"> Sakspost som skal makulerast følgjer særskilte rutinar der det er kontroll med at alt vert</w:t>
      </w:r>
    </w:p>
    <w:p w:rsidR="00422A9A" w:rsidRPr="00422A9A" w:rsidRDefault="00422A9A" w:rsidP="00422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22A9A">
        <w:rPr>
          <w:rFonts w:ascii="Arial" w:hAnsi="Arial" w:cs="Arial"/>
        </w:rPr>
        <w:t>tilintetgjort (helst i påsyn av to personar ved særleg sensitivt materiale)</w:t>
      </w:r>
    </w:p>
    <w:p w:rsidR="000D6FB4" w:rsidRDefault="00422A9A" w:rsidP="00422A9A">
      <w:r>
        <w:rPr>
          <w:rFonts w:ascii="Arial" w:hAnsi="Arial" w:cs="Arial"/>
        </w:rPr>
        <w:t xml:space="preserve">8. </w:t>
      </w:r>
      <w:r w:rsidRPr="00422A9A">
        <w:rPr>
          <w:rFonts w:ascii="Arial" w:hAnsi="Arial" w:cs="Arial"/>
        </w:rPr>
        <w:t xml:space="preserve">Dokumenta vert makulert ved å nytta blåe </w:t>
      </w:r>
      <w:r>
        <w:rPr>
          <w:rFonts w:ascii="Arial" w:hAnsi="Arial" w:cs="Arial"/>
        </w:rPr>
        <w:t>container</w:t>
      </w:r>
      <w:r w:rsidRPr="00422A9A">
        <w:rPr>
          <w:rFonts w:ascii="Arial" w:hAnsi="Arial" w:cs="Arial"/>
        </w:rPr>
        <w:t xml:space="preserve"> frå Fretex (makuleringsordnin</w:t>
      </w:r>
      <w:r>
        <w:rPr>
          <w:rFonts w:ascii="TimesNewRoman" w:hAnsi="TimesNewRoman" w:cs="TimesNewRoman"/>
          <w:sz w:val="24"/>
          <w:szCs w:val="24"/>
        </w:rPr>
        <w:t>g</w:t>
      </w:r>
      <w:r>
        <w:rPr>
          <w:rFonts w:ascii="TimesNewRoman" w:hAnsi="TimesNewRoman" w:cs="TimesNewRoman"/>
          <w:sz w:val="24"/>
          <w:szCs w:val="24"/>
        </w:rPr>
        <w:t>)</w:t>
      </w:r>
    </w:p>
    <w:sectPr w:rsidR="000D6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9A"/>
    <w:rsid w:val="000D6FB4"/>
    <w:rsid w:val="0042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Sveio kommune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Enerstvedt, Anne Karin</dc:creator>
  <cp:lastModifiedBy>Enerstvedt, Anne Karin</cp:lastModifiedBy>
  <cp:revision>1</cp:revision>
  <dcterms:created xsi:type="dcterms:W3CDTF">2014-09-23T09:55:00Z</dcterms:created>
  <dcterms:modified xsi:type="dcterms:W3CDTF">2014-09-23T10:04:00Z</dcterms:modified>
</cp:coreProperties>
</file>